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007E602F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5-558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0B3CAB37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18 мая</w:t>
      </w:r>
      <w:r w:rsidR="005035B2">
        <w:rPr>
          <w:rFonts w:ascii="Times New Roman" w:eastAsia="MS Mincho" w:hAnsi="Times New Roman"/>
          <w:sz w:val="26"/>
          <w:szCs w:val="26"/>
        </w:rPr>
        <w:t xml:space="preserve"> </w:t>
      </w:r>
      <w:r w:rsidRPr="00976DBC" w:rsidR="00906E63">
        <w:rPr>
          <w:rFonts w:ascii="Times New Roman" w:eastAsia="MS Mincho" w:hAnsi="Times New Roman"/>
          <w:sz w:val="26"/>
          <w:szCs w:val="26"/>
        </w:rPr>
        <w:t xml:space="preserve">2026 </w:t>
      </w:r>
      <w:r w:rsidRPr="00976DBC">
        <w:rPr>
          <w:rFonts w:ascii="Times New Roman" w:eastAsia="MS Mincho" w:hAnsi="Times New Roman"/>
          <w:sz w:val="26"/>
          <w:szCs w:val="26"/>
        </w:rPr>
        <w:t>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3181230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547F29" w:rsidP="00495B9B" w14:paraId="422A159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547F29" w:rsidP="00495B9B" w14:paraId="638BAAC5" w14:textId="1FFD5F93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 xml:space="preserve">Шахбазова Рината Фаиковича, </w:t>
      </w:r>
      <w:r w:rsidR="00B77B33">
        <w:rPr>
          <w:snapToGrid w:val="0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 xml:space="preserve">, </w:t>
      </w:r>
    </w:p>
    <w:p w:rsidR="00495B9B" w:rsidRPr="00547F29" w:rsidP="00495B9B" w14:paraId="0023266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547F29" w:rsidP="00495B9B" w14:paraId="5F85FBC9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547F29" w:rsidP="00495B9B" w14:paraId="32194635" w14:textId="77777777">
      <w:pPr>
        <w:pStyle w:val="PlainText"/>
        <w:jc w:val="center"/>
        <w:rPr>
          <w:rFonts w:ascii="Times New Roman" w:eastAsia="MS Mincho" w:hAnsi="Times New Roman"/>
          <w:sz w:val="16"/>
          <w:szCs w:val="16"/>
        </w:rPr>
      </w:pPr>
    </w:p>
    <w:p w:rsidR="00495B9B" w:rsidRPr="00547F29" w:rsidP="00495B9B" w14:paraId="0EA72E9B" w14:textId="21C47569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Pr="00547F29" w:rsidR="007605B6">
        <w:rPr>
          <w:rFonts w:eastAsia="MS Mincho"/>
          <w:sz w:val="26"/>
          <w:szCs w:val="26"/>
        </w:rPr>
        <w:t xml:space="preserve">н </w:t>
      </w:r>
      <w:r w:rsidR="003707DC">
        <w:rPr>
          <w:rFonts w:eastAsia="MS Mincho"/>
          <w:sz w:val="26"/>
          <w:szCs w:val="26"/>
        </w:rPr>
        <w:t>Шахбазов Р.Ф.</w:t>
      </w:r>
      <w:r w:rsidR="006B649E">
        <w:rPr>
          <w:rFonts w:eastAsia="MS Mincho"/>
          <w:sz w:val="26"/>
          <w:szCs w:val="26"/>
        </w:rPr>
        <w:t xml:space="preserve"> </w:t>
      </w:r>
      <w:r w:rsidR="003707DC">
        <w:rPr>
          <w:rFonts w:eastAsia="MS Mincho"/>
          <w:sz w:val="26"/>
          <w:szCs w:val="26"/>
        </w:rPr>
        <w:t xml:space="preserve">25.04.2026 </w:t>
      </w:r>
      <w:r w:rsidRPr="00547F29" w:rsidR="0084718B">
        <w:rPr>
          <w:rFonts w:eastAsia="MS Mincho"/>
          <w:sz w:val="26"/>
          <w:szCs w:val="26"/>
        </w:rPr>
        <w:t xml:space="preserve">в </w:t>
      </w:r>
      <w:r w:rsidR="003707DC">
        <w:rPr>
          <w:rFonts w:eastAsia="MS Mincho"/>
          <w:sz w:val="26"/>
          <w:szCs w:val="26"/>
        </w:rPr>
        <w:t xml:space="preserve">09 часов 54 минуты </w:t>
      </w:r>
      <w:r w:rsidRPr="00547F29" w:rsidR="0084718B">
        <w:rPr>
          <w:rFonts w:eastAsia="MS Mincho"/>
          <w:sz w:val="26"/>
          <w:szCs w:val="26"/>
        </w:rPr>
        <w:t xml:space="preserve">на </w:t>
      </w:r>
      <w:r w:rsidR="008621D4">
        <w:rPr>
          <w:rFonts w:eastAsia="MS Mincho"/>
          <w:sz w:val="26"/>
          <w:szCs w:val="26"/>
        </w:rPr>
        <w:t>711</w:t>
      </w:r>
      <w:r w:rsidRPr="00547F29">
        <w:rPr>
          <w:rFonts w:eastAsia="MS Mincho"/>
          <w:sz w:val="26"/>
          <w:szCs w:val="26"/>
        </w:rPr>
        <w:t xml:space="preserve"> км. автодороги «</w:t>
      </w:r>
      <w:r w:rsidRPr="00547F29" w:rsidR="005F715F">
        <w:rPr>
          <w:rFonts w:eastAsia="MS Mincho"/>
          <w:sz w:val="26"/>
          <w:szCs w:val="26"/>
        </w:rPr>
        <w:t>Нефтеюганск-Мамонтово</w:t>
      </w:r>
      <w:r w:rsidRPr="00547F29">
        <w:rPr>
          <w:rFonts w:eastAsia="MS Mincho"/>
          <w:sz w:val="26"/>
          <w:szCs w:val="26"/>
        </w:rPr>
        <w:t xml:space="preserve">» в Нефтеюганском районе Ханты-Мансийского автономного округа-Югры, управляя транспортным средством –  автомобилем </w:t>
      </w:r>
      <w:r w:rsidR="003707DC">
        <w:rPr>
          <w:rFonts w:eastAsia="MS Mincho"/>
          <w:sz w:val="26"/>
          <w:szCs w:val="26"/>
        </w:rPr>
        <w:t xml:space="preserve">Шевроле Круз </w:t>
      </w:r>
      <w:r w:rsidRPr="00547F29">
        <w:rPr>
          <w:rFonts w:eastAsia="MS Mincho"/>
          <w:sz w:val="26"/>
          <w:szCs w:val="26"/>
        </w:rPr>
        <w:t xml:space="preserve">г.н. </w:t>
      </w:r>
      <w:r w:rsidR="00B77B33">
        <w:rPr>
          <w:rFonts w:eastAsia="MS Mincho"/>
          <w:sz w:val="26"/>
          <w:szCs w:val="26"/>
        </w:rPr>
        <w:t>---</w:t>
      </w:r>
      <w:r w:rsidRPr="00547F29">
        <w:rPr>
          <w:rFonts w:eastAsia="MS Mincho"/>
          <w:sz w:val="26"/>
          <w:szCs w:val="26"/>
        </w:rPr>
        <w:t>, совершил обгон транспортного средства</w:t>
      </w:r>
      <w:r w:rsidRPr="00547F29" w:rsidR="005F715F">
        <w:rPr>
          <w:rFonts w:eastAsia="MS Mincho"/>
          <w:sz w:val="26"/>
          <w:szCs w:val="26"/>
        </w:rPr>
        <w:t xml:space="preserve"> - автомобиля</w:t>
      </w:r>
      <w:r w:rsidRPr="00547F29">
        <w:rPr>
          <w:rFonts w:eastAsia="MS Mincho"/>
          <w:sz w:val="26"/>
          <w:szCs w:val="26"/>
        </w:rPr>
        <w:t>, не относящегося к категории тихоходных, на заключительной стадии обгона осуществлял</w:t>
      </w:r>
      <w:r w:rsidRPr="00547F29" w:rsidR="002F6A00">
        <w:rPr>
          <w:rFonts w:eastAsia="MS Mincho"/>
          <w:sz w:val="26"/>
          <w:szCs w:val="26"/>
        </w:rPr>
        <w:t>а</w:t>
      </w:r>
      <w:r w:rsidRPr="00547F29">
        <w:rPr>
          <w:rFonts w:eastAsia="MS Mincho"/>
          <w:sz w:val="26"/>
          <w:szCs w:val="26"/>
        </w:rPr>
        <w:t xml:space="preserve">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547F29" w:rsidP="00495B9B" w14:paraId="3EB3B17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547F29" w:rsidP="00495B9B" w14:paraId="0EAD3007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Шахбазов Р.Ф.</w:t>
      </w:r>
      <w:r w:rsidRPr="00547F29">
        <w:rPr>
          <w:rFonts w:eastAsia="MS Mincho"/>
          <w:sz w:val="26"/>
          <w:szCs w:val="26"/>
        </w:rPr>
        <w:t xml:space="preserve"> извещен о времени и месте рассмотрения дела,</w:t>
      </w:r>
      <w:r w:rsidRPr="00547F29" w:rsidR="00976DBC">
        <w:rPr>
          <w:rFonts w:eastAsia="MS Mincho"/>
          <w:sz w:val="26"/>
          <w:szCs w:val="26"/>
        </w:rPr>
        <w:t xml:space="preserve"> </w:t>
      </w:r>
      <w:r w:rsidRPr="00547F29" w:rsidR="007605B6">
        <w:rPr>
          <w:rFonts w:eastAsia="MS Mincho"/>
          <w:sz w:val="26"/>
          <w:szCs w:val="26"/>
        </w:rPr>
        <w:t>на судебное заседание не явился</w:t>
      </w:r>
      <w:r w:rsidRPr="00547F29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</w:t>
      </w:r>
      <w:r>
        <w:rPr>
          <w:rFonts w:eastAsia="MS Mincho"/>
          <w:sz w:val="26"/>
          <w:szCs w:val="26"/>
        </w:rPr>
        <w:t xml:space="preserve">, </w:t>
      </w:r>
      <w:r w:rsidRPr="00547F29">
        <w:rPr>
          <w:rFonts w:eastAsia="MS Mincho"/>
          <w:sz w:val="26"/>
          <w:szCs w:val="26"/>
        </w:rPr>
        <w:t>принято р</w:t>
      </w:r>
      <w:r w:rsidRPr="00547F29" w:rsidR="00976DBC">
        <w:rPr>
          <w:rFonts w:eastAsia="MS Mincho"/>
          <w:sz w:val="26"/>
          <w:szCs w:val="26"/>
        </w:rPr>
        <w:t>ешение о рассмотре</w:t>
      </w:r>
      <w:r w:rsidRPr="00547F29" w:rsidR="007605B6">
        <w:rPr>
          <w:rFonts w:eastAsia="MS Mincho"/>
          <w:sz w:val="26"/>
          <w:szCs w:val="26"/>
        </w:rPr>
        <w:t>нии дела в его</w:t>
      </w:r>
      <w:r w:rsidRPr="00547F29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547F29" w:rsidP="00495B9B" w14:paraId="25183CAF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547F29" w:rsidP="00495B9B" w14:paraId="2DDCCBA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3707DC">
        <w:rPr>
          <w:rFonts w:ascii="Times New Roman" w:eastAsia="MS Mincho" w:hAnsi="Times New Roman"/>
          <w:sz w:val="26"/>
          <w:szCs w:val="26"/>
        </w:rPr>
        <w:t>Шахбазов</w:t>
      </w:r>
      <w:r w:rsidRPr="00547F29" w:rsidR="007605B6">
        <w:rPr>
          <w:rFonts w:ascii="Times New Roman" w:eastAsia="MS Mincho" w:hAnsi="Times New Roman"/>
          <w:sz w:val="26"/>
          <w:szCs w:val="26"/>
        </w:rPr>
        <w:t xml:space="preserve"> </w:t>
      </w:r>
      <w:r w:rsidRPr="00547F29">
        <w:rPr>
          <w:rFonts w:ascii="Times New Roman" w:eastAsia="MS Mincho" w:hAnsi="Times New Roman"/>
          <w:sz w:val="26"/>
          <w:szCs w:val="26"/>
        </w:rPr>
        <w:t>его не оспаривал</w:t>
      </w:r>
      <w:r w:rsidR="005035B2">
        <w:rPr>
          <w:rFonts w:ascii="Times New Roman" w:eastAsia="MS Mincho" w:hAnsi="Times New Roman"/>
          <w:sz w:val="26"/>
          <w:szCs w:val="26"/>
        </w:rPr>
        <w:t xml:space="preserve">, </w:t>
      </w:r>
      <w:r w:rsidR="003707DC">
        <w:rPr>
          <w:rFonts w:ascii="Times New Roman" w:eastAsia="MS Mincho" w:hAnsi="Times New Roman"/>
          <w:sz w:val="26"/>
          <w:szCs w:val="26"/>
        </w:rPr>
        <w:t>пояснил что завершил маневр</w:t>
      </w:r>
      <w:r w:rsidRPr="00547F29">
        <w:rPr>
          <w:rFonts w:ascii="Times New Roman" w:eastAsia="MS Mincho" w:hAnsi="Times New Roman"/>
          <w:sz w:val="26"/>
          <w:szCs w:val="26"/>
        </w:rPr>
        <w:t>;</w:t>
      </w:r>
    </w:p>
    <w:p w:rsidR="00495B9B" w:rsidRPr="00547F29" w:rsidP="00495B9B" w14:paraId="0A7CD95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 xml:space="preserve">- схему нарушения (сведения аналогичны указанным выше), которую </w:t>
      </w:r>
      <w:r w:rsidR="003707DC">
        <w:rPr>
          <w:rFonts w:ascii="Times New Roman" w:eastAsia="MS Mincho" w:hAnsi="Times New Roman"/>
          <w:sz w:val="26"/>
          <w:szCs w:val="26"/>
        </w:rPr>
        <w:t>Шахбазов</w:t>
      </w:r>
      <w:r w:rsidRPr="00547F29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495B9B" w:rsidRPr="00547F29" w:rsidP="00495B9B" w14:paraId="72AA05F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547F29" w:rsidP="00495B9B" w14:paraId="7FB3B32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547F29" w:rsidP="00495B9B" w14:paraId="2BEC40D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547F29">
        <w:rPr>
          <w:rFonts w:ascii="Times New Roman" w:eastAsia="MS Mincho" w:hAnsi="Times New Roman"/>
          <w:sz w:val="26"/>
          <w:szCs w:val="26"/>
        </w:rPr>
        <w:t>- видеозапись момента нарушения (соответствует изложенным в протоколе обстоятельствам, обгоняемое транспортное средство идентифицировано как нетихоходное, обгон начат до начала его ограничения, закончен в зоне действия дорожного знака 3.20 в данной зоне автомобиль осуществлял движение по встречной полосе дороги).</w:t>
      </w:r>
    </w:p>
    <w:p w:rsidR="00495B9B" w:rsidRPr="00547F29" w:rsidP="00495B9B" w14:paraId="217FA2EA" w14:textId="77777777">
      <w:pPr>
        <w:ind w:firstLine="708"/>
        <w:jc w:val="both"/>
        <w:rPr>
          <w:sz w:val="26"/>
          <w:szCs w:val="26"/>
        </w:rPr>
      </w:pPr>
      <w:r w:rsidRPr="00547F29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547F29">
        <w:rPr>
          <w:snapToGrid w:val="0"/>
          <w:sz w:val="26"/>
          <w:szCs w:val="26"/>
        </w:rPr>
        <w:t xml:space="preserve">   вина</w:t>
      </w:r>
      <w:r w:rsidRPr="00547F29" w:rsidR="003E0F6B">
        <w:rPr>
          <w:snapToGrid w:val="0"/>
          <w:sz w:val="26"/>
          <w:szCs w:val="26"/>
        </w:rPr>
        <w:t xml:space="preserve"> </w:t>
      </w:r>
      <w:r w:rsidR="003707DC">
        <w:rPr>
          <w:snapToGrid w:val="0"/>
          <w:sz w:val="26"/>
          <w:szCs w:val="26"/>
        </w:rPr>
        <w:t>Шахбазова Р.Ф.</w:t>
      </w:r>
      <w:r w:rsidRPr="00547F29" w:rsidR="003E0F6B">
        <w:rPr>
          <w:snapToGrid w:val="0"/>
          <w:sz w:val="26"/>
          <w:szCs w:val="26"/>
        </w:rPr>
        <w:t xml:space="preserve"> </w:t>
      </w:r>
      <w:r w:rsidRPr="00547F29" w:rsidR="007605B6">
        <w:rPr>
          <w:snapToGrid w:val="0"/>
          <w:sz w:val="26"/>
          <w:szCs w:val="26"/>
        </w:rPr>
        <w:t>доказана, и его</w:t>
      </w:r>
      <w:r w:rsidRPr="00547F29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547F29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547F29" w:rsidP="00495B9B" w14:paraId="3899B0B1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547F29" w:rsidP="00495B9B" w14:paraId="7B1C4D4A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547F29" w:rsidP="00906E63" w14:paraId="07CE0BAB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547F29" w:rsidP="00495B9B" w14:paraId="06A2554C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Вышеуказанные положения были нарушены, что следует из видеозаписи, рапорта ИДПС, протокола и схемы, не оспаривается правонарушителем. </w:t>
      </w:r>
    </w:p>
    <w:p w:rsidR="00495B9B" w:rsidRPr="00547F29" w:rsidP="00495B9B" w14:paraId="1CAF049A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547F29" w:rsidP="00495B9B" w14:paraId="01504012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547F29" w:rsidP="00495B9B" w14:paraId="7EB6A7E2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п. </w:t>
      </w:r>
      <w:hyperlink r:id="rId5" w:history="1">
        <w:r w:rsidRPr="00547F29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547F29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547F29" w:rsidP="00495B9B" w14:paraId="405395E5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547F29" w:rsidP="00495B9B" w14:paraId="61AA3CE5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547F29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547F29" w:rsidP="00495B9B" w14:paraId="5AEEFAB3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547F29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547F29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547F29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547F29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547F29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547F29">
        <w:rPr>
          <w:sz w:val="26"/>
          <w:szCs w:val="26"/>
        </w:rPr>
        <w:t xml:space="preserve"> КоАП РФ.</w:t>
      </w:r>
    </w:p>
    <w:p w:rsidR="00495B9B" w:rsidP="00495B9B" w14:paraId="1D14993E" w14:textId="77777777">
      <w:pPr>
        <w:jc w:val="both"/>
        <w:rPr>
          <w:sz w:val="26"/>
          <w:szCs w:val="26"/>
        </w:rPr>
      </w:pPr>
      <w:r w:rsidRPr="00547F29">
        <w:rPr>
          <w:sz w:val="26"/>
          <w:szCs w:val="26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оспаривается. </w:t>
      </w:r>
    </w:p>
    <w:p w:rsidR="007944B5" w:rsidRPr="00547F29" w:rsidP="003707DC" w14:paraId="3A47AECC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F29" w:rsidR="00495B9B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</w:t>
      </w:r>
      <w:r w:rsidRPr="00547F29">
        <w:rPr>
          <w:sz w:val="26"/>
          <w:szCs w:val="26"/>
        </w:rPr>
        <w:t>.</w:t>
      </w:r>
    </w:p>
    <w:p w:rsidR="00495B9B" w:rsidRPr="00547F29" w:rsidP="007944B5" w14:paraId="6B09A8B1" w14:textId="77777777">
      <w:pPr>
        <w:ind w:firstLine="708"/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 xml:space="preserve">Признание вины мировой судья относит к обстоятельствам, </w:t>
      </w:r>
      <w:r>
        <w:rPr>
          <w:snapToGrid w:val="0"/>
          <w:sz w:val="26"/>
          <w:szCs w:val="26"/>
        </w:rPr>
        <w:t>смягчающим</w:t>
      </w:r>
      <w:r w:rsidRPr="00547F29">
        <w:rPr>
          <w:snapToGrid w:val="0"/>
          <w:sz w:val="26"/>
          <w:szCs w:val="26"/>
        </w:rPr>
        <w:t xml:space="preserve"> административную ответственность. </w:t>
      </w:r>
    </w:p>
    <w:p w:rsidR="00976DBC" w:rsidRPr="00547F29" w:rsidP="00976DBC" w14:paraId="6C996D4F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>Привлечение ранее правонарушителя к административной о</w:t>
      </w:r>
      <w:r w:rsidR="006B649E">
        <w:rPr>
          <w:sz w:val="26"/>
          <w:szCs w:val="26"/>
        </w:rPr>
        <w:t>тветственности за правонарушение, предусмотренно</w:t>
      </w:r>
      <w:r w:rsidRPr="00547F29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547F29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547F29">
        <w:rPr>
          <w:sz w:val="26"/>
          <w:szCs w:val="26"/>
        </w:rPr>
        <w:t xml:space="preserve"> - повторное совершение </w:t>
      </w:r>
      <w:hyperlink r:id="rId11" w:history="1">
        <w:r w:rsidRPr="00547F29">
          <w:rPr>
            <w:sz w:val="26"/>
            <w:szCs w:val="26"/>
          </w:rPr>
          <w:t>однородного</w:t>
        </w:r>
      </w:hyperlink>
      <w:r w:rsidRPr="00547F29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547F29">
          <w:rPr>
            <w:sz w:val="26"/>
            <w:szCs w:val="26"/>
          </w:rPr>
          <w:t>статьей 4.6</w:t>
        </w:r>
      </w:hyperlink>
      <w:r w:rsidRPr="00547F29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547F29">
        <w:rPr>
          <w:rFonts w:eastAsia="MS Mincho"/>
          <w:sz w:val="26"/>
          <w:szCs w:val="26"/>
        </w:rPr>
        <w:t xml:space="preserve">. </w:t>
      </w:r>
    </w:p>
    <w:p w:rsidR="00C20DB7" w:rsidRPr="00547F29" w:rsidP="00C20DB7" w14:paraId="550355D3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547F29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547F29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547F29" w:rsidP="00C20DB7" w14:paraId="7C006FAB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547F29" w:rsidP="00C20DB7" w14:paraId="37C8E22A" w14:textId="77777777">
      <w:pPr>
        <w:rPr>
          <w:rFonts w:eastAsia="MS Mincho"/>
          <w:b/>
          <w:sz w:val="26"/>
          <w:szCs w:val="26"/>
        </w:rPr>
      </w:pP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</w:r>
      <w:r w:rsidRPr="00547F29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547F29" w:rsidP="00C20DB7" w14:paraId="30994697" w14:textId="77777777">
      <w:pPr>
        <w:rPr>
          <w:rFonts w:eastAsia="MS Mincho"/>
          <w:b/>
          <w:sz w:val="16"/>
          <w:szCs w:val="16"/>
        </w:rPr>
      </w:pPr>
    </w:p>
    <w:p w:rsidR="00C20DB7" w:rsidRPr="00547F29" w:rsidP="00C20DB7" w14:paraId="0335E6D3" w14:textId="77777777">
      <w:pPr>
        <w:ind w:firstLine="708"/>
        <w:jc w:val="both"/>
        <w:rPr>
          <w:snapToGrid w:val="0"/>
          <w:sz w:val="26"/>
          <w:szCs w:val="26"/>
        </w:rPr>
      </w:pPr>
      <w:r w:rsidRPr="00547F29">
        <w:rPr>
          <w:rFonts w:eastAsia="MS Mincho"/>
          <w:sz w:val="26"/>
          <w:szCs w:val="26"/>
        </w:rPr>
        <w:t>Гр-</w:t>
      </w:r>
      <w:r w:rsidR="00547F29">
        <w:rPr>
          <w:rFonts w:eastAsia="MS Mincho"/>
          <w:sz w:val="26"/>
          <w:szCs w:val="26"/>
        </w:rPr>
        <w:t>на</w:t>
      </w:r>
      <w:r w:rsidRPr="00372161" w:rsidR="00372161">
        <w:rPr>
          <w:snapToGrid w:val="0"/>
          <w:sz w:val="26"/>
          <w:szCs w:val="26"/>
        </w:rPr>
        <w:t xml:space="preserve"> </w:t>
      </w:r>
      <w:r w:rsidR="003707DC">
        <w:rPr>
          <w:snapToGrid w:val="0"/>
          <w:sz w:val="26"/>
          <w:szCs w:val="26"/>
        </w:rPr>
        <w:t xml:space="preserve">Шахбазова Рината Фаиковича </w:t>
      </w:r>
      <w:r w:rsidR="00547F29">
        <w:rPr>
          <w:rFonts w:eastAsia="MS Mincho"/>
          <w:sz w:val="26"/>
          <w:szCs w:val="26"/>
        </w:rPr>
        <w:t>признать виновным</w:t>
      </w:r>
      <w:r w:rsidRPr="00547F29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547F29">
        <w:rPr>
          <w:rFonts w:eastAsia="MS Mincho"/>
          <w:sz w:val="26"/>
          <w:szCs w:val="26"/>
        </w:rPr>
        <w:t>. 12.15 КоАП РФ, и назначить ему</w:t>
      </w:r>
      <w:r w:rsidRPr="00547F29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547F29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4481902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5E4E992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79E1535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547F29">
              <w:rPr>
                <w:sz w:val="26"/>
                <w:szCs w:val="26"/>
              </w:rPr>
              <w:t xml:space="preserve"> </w:t>
            </w:r>
          </w:p>
        </w:tc>
      </w:tr>
      <w:tr w14:paraId="51AB9FF2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6CF4563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749D4D4E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8601010390</w:t>
            </w:r>
          </w:p>
        </w:tc>
      </w:tr>
      <w:tr w14:paraId="07D7AB3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023F56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3E8B7A17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860101001</w:t>
            </w:r>
          </w:p>
        </w:tc>
      </w:tr>
      <w:tr w14:paraId="6A0EE5EE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77D0DF55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314A51C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53CB0635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897D598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53EA04E7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7673FDF6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2EB9F57F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2F0BE599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547F29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0598A4B8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5AE2CF56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4A38F194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007162163</w:t>
            </w:r>
          </w:p>
        </w:tc>
      </w:tr>
      <w:tr w14:paraId="2B19963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547F29" w:rsidP="009E16DE" w14:paraId="4BF3D42D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547F29" w:rsidP="009E16DE" w14:paraId="641F9810" w14:textId="77777777">
            <w:pPr>
              <w:jc w:val="both"/>
              <w:rPr>
                <w:sz w:val="26"/>
                <w:szCs w:val="26"/>
              </w:rPr>
            </w:pPr>
            <w:r w:rsidRPr="00547F29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547F29" w:rsidP="00477EC3" w14:paraId="0FA4DE94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>КБК: 1881</w:t>
      </w:r>
      <w:r w:rsidR="008621D4">
        <w:rPr>
          <w:sz w:val="26"/>
          <w:szCs w:val="26"/>
        </w:rPr>
        <w:t>1601123010001140, УИН 1881048626</w:t>
      </w:r>
      <w:r w:rsidRPr="00547F29">
        <w:rPr>
          <w:sz w:val="26"/>
          <w:szCs w:val="26"/>
        </w:rPr>
        <w:t>091</w:t>
      </w:r>
      <w:r w:rsidR="008621D4">
        <w:rPr>
          <w:sz w:val="26"/>
          <w:szCs w:val="26"/>
        </w:rPr>
        <w:t>003</w:t>
      </w:r>
      <w:r w:rsidR="003707DC">
        <w:rPr>
          <w:sz w:val="26"/>
          <w:szCs w:val="26"/>
        </w:rPr>
        <w:t>4283</w:t>
      </w:r>
    </w:p>
    <w:p w:rsidR="00C20DB7" w:rsidRPr="00547F29" w:rsidP="00C20DB7" w14:paraId="42FB8D63" w14:textId="77777777">
      <w:pPr>
        <w:ind w:firstLine="708"/>
        <w:jc w:val="both"/>
        <w:rPr>
          <w:sz w:val="26"/>
          <w:szCs w:val="26"/>
        </w:rPr>
      </w:pPr>
      <w:r w:rsidRPr="00547F29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47F29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</w:t>
      </w:r>
      <w:r w:rsidRPr="00547F29">
        <w:rPr>
          <w:sz w:val="26"/>
          <w:szCs w:val="26"/>
        </w:rPr>
        <w:t>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547F29" w:rsidP="00C20DB7" w14:paraId="476BDC9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547F29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547F29">
        <w:rPr>
          <w:b/>
          <w:sz w:val="26"/>
          <w:szCs w:val="26"/>
        </w:rPr>
        <w:t>5625</w:t>
      </w:r>
      <w:r w:rsidRPr="00547F29">
        <w:rPr>
          <w:sz w:val="26"/>
          <w:szCs w:val="26"/>
        </w:rPr>
        <w:t xml:space="preserve"> рублей. </w:t>
      </w:r>
      <w:r w:rsidRPr="00547F29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2" w:anchor="/document/12125267/entry/300" w:history="1">
        <w:r w:rsidRPr="00547F29">
          <w:rPr>
            <w:sz w:val="26"/>
            <w:szCs w:val="26"/>
            <w:shd w:val="clear" w:color="auto" w:fill="FFFFFF"/>
          </w:rPr>
          <w:t>главой 30</w:t>
        </w:r>
      </w:hyperlink>
      <w:r w:rsidRPr="00547F29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547F29" w:rsidP="00C20DB7" w14:paraId="0FFA6D97" w14:textId="77777777">
      <w:pPr>
        <w:ind w:firstLine="708"/>
        <w:jc w:val="both"/>
        <w:rPr>
          <w:sz w:val="26"/>
          <w:szCs w:val="26"/>
        </w:rPr>
      </w:pPr>
      <w:r w:rsidRPr="00547F29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3" w:anchor="p11006" w:tooltip="Текущий документ" w:history="1">
        <w:r w:rsidRPr="00547F29">
          <w:rPr>
            <w:sz w:val="26"/>
            <w:szCs w:val="26"/>
          </w:rPr>
          <w:t>части 1</w:t>
        </w:r>
      </w:hyperlink>
      <w:r w:rsidRPr="00547F29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154B0071" w14:textId="77777777">
      <w:pPr>
        <w:jc w:val="both"/>
        <w:rPr>
          <w:rFonts w:eastAsia="MS Mincho"/>
          <w:sz w:val="26"/>
          <w:szCs w:val="26"/>
        </w:rPr>
      </w:pPr>
      <w:r w:rsidRPr="00547F29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</w:t>
      </w:r>
      <w:r w:rsidRPr="00976DBC">
        <w:rPr>
          <w:rFonts w:eastAsia="MS Mincho"/>
          <w:sz w:val="26"/>
          <w:szCs w:val="26"/>
        </w:rPr>
        <w:t xml:space="preserve">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795CA692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726F1FBA" w14:textId="670E80A4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B77B33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20DB7" w14:paraId="0F53CB44" w14:textId="0620AF1A">
      <w:pPr>
        <w:widowControl w:val="0"/>
        <w:ind w:firstLine="708"/>
        <w:jc w:val="both"/>
        <w:rPr>
          <w:rFonts w:eastAsia="MS Mincho"/>
        </w:rPr>
      </w:pPr>
      <w:r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76AC9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017"/>
    <w:rsid w:val="00210FC7"/>
    <w:rsid w:val="00213925"/>
    <w:rsid w:val="00223ADE"/>
    <w:rsid w:val="00224EA5"/>
    <w:rsid w:val="00226CF6"/>
    <w:rsid w:val="0023047E"/>
    <w:rsid w:val="002311F6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2AAA"/>
    <w:rsid w:val="002F6A00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65F4"/>
    <w:rsid w:val="003707DC"/>
    <w:rsid w:val="00372161"/>
    <w:rsid w:val="00383BC7"/>
    <w:rsid w:val="00386A92"/>
    <w:rsid w:val="003A047B"/>
    <w:rsid w:val="003A568A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5AAB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D5081"/>
    <w:rsid w:val="004E1414"/>
    <w:rsid w:val="004E6428"/>
    <w:rsid w:val="004F0214"/>
    <w:rsid w:val="004F1ED2"/>
    <w:rsid w:val="004F75D8"/>
    <w:rsid w:val="005035B2"/>
    <w:rsid w:val="00514EB5"/>
    <w:rsid w:val="005213FA"/>
    <w:rsid w:val="00522533"/>
    <w:rsid w:val="00522874"/>
    <w:rsid w:val="0052601C"/>
    <w:rsid w:val="00534E1D"/>
    <w:rsid w:val="00544CC1"/>
    <w:rsid w:val="00547837"/>
    <w:rsid w:val="00547F29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B50E0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4F90"/>
    <w:rsid w:val="006B649E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550F8"/>
    <w:rsid w:val="0075570E"/>
    <w:rsid w:val="00757090"/>
    <w:rsid w:val="007605B6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4F52"/>
    <w:rsid w:val="007D5678"/>
    <w:rsid w:val="007E4754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21D4"/>
    <w:rsid w:val="00864099"/>
    <w:rsid w:val="00864A7E"/>
    <w:rsid w:val="00870673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864F7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27C3C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77B33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3834"/>
    <w:rsid w:val="00C976EE"/>
    <w:rsid w:val="00CA4118"/>
    <w:rsid w:val="00CA7D17"/>
    <w:rsid w:val="00CB4636"/>
    <w:rsid w:val="00CB5DB1"/>
    <w:rsid w:val="00CC0884"/>
    <w:rsid w:val="00CC0CBD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garantF1://12039487.162" TargetMode="External" /><Relationship Id="rId12" Type="http://schemas.openxmlformats.org/officeDocument/2006/relationships/hyperlink" Target="https://internet.garant.ru/" TargetMode="External" /><Relationship Id="rId13" Type="http://schemas.openxmlformats.org/officeDocument/2006/relationships/hyperlink" Target="http://www.consultant.ru/popular/koap/13_37.html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C8B0C-8852-426D-9660-8B43C45A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